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E3" w:rsidRPr="00740DE3" w:rsidRDefault="00740DE3" w:rsidP="00740D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71018"/>
          <w:sz w:val="18"/>
          <w:szCs w:val="18"/>
          <w:lang w:eastAsia="bg-BG"/>
        </w:rPr>
      </w:pPr>
      <w:bookmarkStart w:id="0" w:name="_GoBack"/>
      <w:bookmarkEnd w:id="0"/>
      <w:r w:rsidRPr="00740DE3">
        <w:rPr>
          <w:rFonts w:ascii="Times New Roman" w:eastAsia="Times New Roman" w:hAnsi="Times New Roman" w:cs="Times New Roman"/>
          <w:b/>
          <w:bCs/>
          <w:color w:val="071018"/>
          <w:sz w:val="18"/>
          <w:szCs w:val="18"/>
          <w:lang w:eastAsia="bg-BG"/>
        </w:rPr>
        <w:t>С Ъ О Б Щ Е Н И Е</w:t>
      </w:r>
    </w:p>
    <w:p w:rsidR="00740DE3" w:rsidRPr="00740DE3" w:rsidRDefault="00740DE3" w:rsidP="00740D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</w:pPr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lang w:eastAsia="bg-BG"/>
        </w:rPr>
        <w:t>за осигурени възможности</w:t>
      </w:r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lang w:val="en-US" w:eastAsia="bg-BG"/>
        </w:rPr>
        <w:t xml:space="preserve"> </w:t>
      </w:r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lang w:eastAsia="bg-BG"/>
        </w:rPr>
        <w:t xml:space="preserve">от прокуратурите на територията на област Стара Загора за граждани и организации, на 28.10.2023г. и на 29.10.2023г. да подават сигнали и жалби, свързани с изборния процес във връзка с провеждане на избори за общински </w:t>
      </w:r>
      <w:proofErr w:type="spellStart"/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lang w:eastAsia="bg-BG"/>
        </w:rPr>
        <w:t>съветници</w:t>
      </w:r>
      <w:proofErr w:type="spellEnd"/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lang w:eastAsia="bg-BG"/>
        </w:rPr>
        <w:t xml:space="preserve"> и кметове.</w:t>
      </w:r>
    </w:p>
    <w:p w:rsidR="00740DE3" w:rsidRPr="00740DE3" w:rsidRDefault="00740DE3" w:rsidP="00740D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</w:pPr>
      <w:r w:rsidRPr="00740DE3"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  <w:t> </w:t>
      </w:r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lang w:eastAsia="bg-BG"/>
        </w:rPr>
        <w:t>      Окръжна прокуратура-Стара Загора</w:t>
      </w:r>
      <w:r w:rsidRPr="00740DE3"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  <w:t> уведомява гражданите и организациите, че в почивните дни на предизборния ден на 28.10.2023г. и в денят на провеждане на изборите - 29.10.2023г., във всички прокуратури на територията на Област Стара Загора </w:t>
      </w:r>
      <w:r w:rsidRPr="00740DE3">
        <w:rPr>
          <w:rFonts w:ascii="Times New Roman" w:eastAsia="Times New Roman" w:hAnsi="Times New Roman" w:cs="Times New Roman"/>
          <w:i/>
          <w:iCs/>
          <w:color w:val="071018"/>
          <w:sz w:val="20"/>
          <w:szCs w:val="20"/>
          <w:lang w:eastAsia="bg-BG"/>
        </w:rPr>
        <w:t>(Окръжна прокуратура-Стара Загора и Районна прокуратура-Стара Загора, както и Териториалните отделения към Районна прокуратура-Стара Загора в гр.Казанлък, гр.Чирпан, гр.Раднево и гр.Гълъбово)</w:t>
      </w:r>
      <w:r w:rsidRPr="00740DE3"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  <w:t>, е осигурена възможност за подаване на сигнали и жалби във връзка с изборния процес, които са от компетентността на съответната прокуратура.</w:t>
      </w:r>
    </w:p>
    <w:p w:rsidR="00740DE3" w:rsidRPr="00740DE3" w:rsidRDefault="00740DE3" w:rsidP="00740DE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</w:pPr>
      <w:r w:rsidRPr="00740DE3"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  <w:t>      В тези дни в следните сгради ползвани от всяка от прокуратурите е осигурено присъствено дежурство на прокурор и съдебен служител в следните часови диапазони :</w:t>
      </w:r>
    </w:p>
    <w:p w:rsidR="00740DE3" w:rsidRPr="00740DE3" w:rsidRDefault="00740DE3" w:rsidP="00740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</w:pPr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lang w:eastAsia="bg-BG"/>
        </w:rPr>
        <w:t>      - в предизборния ден на 28.10.2023г. – от 08:30 часа до 18:00 часа ;</w:t>
      </w:r>
    </w:p>
    <w:p w:rsidR="00740DE3" w:rsidRPr="00740DE3" w:rsidRDefault="00740DE3" w:rsidP="00740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</w:pPr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lang w:eastAsia="bg-BG"/>
        </w:rPr>
        <w:t>      - в изборния ден на 29.10.2023г. – от 07:00 часа до 1 час след обявяване на края на изборния ден ;</w:t>
      </w:r>
    </w:p>
    <w:p w:rsidR="00740DE3" w:rsidRPr="00740DE3" w:rsidRDefault="00740DE3" w:rsidP="00740DE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</w:pPr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u w:val="single"/>
          <w:lang w:eastAsia="bg-BG"/>
        </w:rPr>
        <w:t>за Окръжна прокуратура-Стара Загора</w:t>
      </w:r>
      <w:r w:rsidRPr="00740DE3"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  <w:t xml:space="preserve"> – гр. Стара Загора, ул. “Митрополит Методий </w:t>
      </w:r>
      <w:proofErr w:type="spellStart"/>
      <w:r w:rsidRPr="00740DE3"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  <w:t>Кусев</w:t>
      </w:r>
      <w:proofErr w:type="spellEnd"/>
      <w:r w:rsidRPr="00740DE3"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  <w:t>” №33, ет. 3, кабинет №307, телефон за връзка : 042/ 696970, адрес за електронна поща: </w:t>
      </w:r>
      <w:hyperlink r:id="rId6" w:history="1">
        <w:r w:rsidRPr="00740DE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bg-BG"/>
          </w:rPr>
          <w:t>op@sz.prb.bg</w:t>
        </w:r>
      </w:hyperlink>
    </w:p>
    <w:p w:rsidR="00740DE3" w:rsidRPr="00740DE3" w:rsidRDefault="00740DE3" w:rsidP="00740DE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</w:pPr>
      <w:r w:rsidRPr="00740DE3">
        <w:rPr>
          <w:rFonts w:ascii="Times New Roman" w:eastAsia="Times New Roman" w:hAnsi="Times New Roman" w:cs="Times New Roman"/>
          <w:b/>
          <w:bCs/>
          <w:color w:val="071018"/>
          <w:sz w:val="20"/>
          <w:szCs w:val="20"/>
          <w:u w:val="single"/>
          <w:lang w:eastAsia="bg-BG"/>
        </w:rPr>
        <w:t>за Териториално отделение-Казанлък към Районна прокуратура-Стара Загора</w:t>
      </w:r>
      <w:r w:rsidRPr="00740DE3">
        <w:rPr>
          <w:rFonts w:ascii="Times New Roman" w:eastAsia="Times New Roman" w:hAnsi="Times New Roman" w:cs="Times New Roman"/>
          <w:color w:val="071018"/>
          <w:sz w:val="20"/>
          <w:szCs w:val="20"/>
          <w:lang w:eastAsia="bg-BG"/>
        </w:rPr>
        <w:t> – гр. Казанлък, ул. “Отец Паисий” №16,  телефон за връзка: 0431/ 65427, адрес за електронна поща: </w:t>
      </w:r>
      <w:hyperlink r:id="rId7" w:history="1">
        <w:r w:rsidRPr="00740DE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bg-BG"/>
          </w:rPr>
          <w:t>to-kazanlak@rpsz.prb.bg</w:t>
        </w:r>
      </w:hyperlink>
    </w:p>
    <w:p w:rsidR="00740DE3" w:rsidRPr="00740DE3" w:rsidRDefault="00740DE3" w:rsidP="00740DE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71018"/>
          <w:sz w:val="18"/>
          <w:szCs w:val="18"/>
          <w:lang w:eastAsia="bg-BG"/>
        </w:rPr>
      </w:pPr>
    </w:p>
    <w:p w:rsidR="00740DE3" w:rsidRPr="00740DE3" w:rsidRDefault="00740DE3" w:rsidP="0074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740DE3">
        <w:rPr>
          <w:rFonts w:ascii="Arial" w:eastAsia="Times New Roman" w:hAnsi="Arial" w:cs="Arial"/>
          <w:noProof/>
          <w:color w:val="000000"/>
          <w:sz w:val="27"/>
          <w:szCs w:val="27"/>
          <w:lang w:val="en-US"/>
        </w:rPr>
        <w:drawing>
          <wp:inline distT="0" distB="0" distL="0" distR="0" wp14:anchorId="077F6C8F" wp14:editId="3E744F0A">
            <wp:extent cx="7315200" cy="3914775"/>
            <wp:effectExtent l="0" t="0" r="0" b="9525"/>
            <wp:docPr id="1" name="Картина 1" descr="https://prb.bg/opsz/upload/76483/%D0%B8%D0%B7%D0%B1%D0%BE%D1%80%D0%B8-%D0%BC%D0%B0%D1%88%D0%B8%D0%BD%D0%BD%D0%B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b.bg/opsz/upload/76483/%D0%B8%D0%B7%D0%B1%D0%BE%D1%80%D0%B8-%D0%BC%D0%B0%D1%88%D0%B8%D0%BD%D0%BD%D0%B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A23"/>
    <w:multiLevelType w:val="multilevel"/>
    <w:tmpl w:val="67A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96773"/>
    <w:multiLevelType w:val="multilevel"/>
    <w:tmpl w:val="FFB4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E3"/>
    <w:rsid w:val="0019655F"/>
    <w:rsid w:val="00740DE3"/>
    <w:rsid w:val="007715C3"/>
    <w:rsid w:val="00D907AC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584">
              <w:marLeft w:val="0"/>
              <w:marRight w:val="0"/>
              <w:marTop w:val="16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o-kazanlak@rpsz.prb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@sz.prb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2023-10-26T14:24:00Z</cp:lastPrinted>
  <dcterms:created xsi:type="dcterms:W3CDTF">2023-10-27T05:34:00Z</dcterms:created>
  <dcterms:modified xsi:type="dcterms:W3CDTF">2023-10-27T05:34:00Z</dcterms:modified>
</cp:coreProperties>
</file>